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B1" w:rsidRDefault="003038B1" w:rsidP="003038B1">
      <w:pPr>
        <w:autoSpaceDE w:val="0"/>
        <w:autoSpaceDN w:val="0"/>
        <w:adjustRightInd w:val="0"/>
        <w:spacing w:after="220" w:line="230" w:lineRule="atLeast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6152515" cy="86965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6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8B1" w:rsidRDefault="003038B1" w:rsidP="003038B1">
      <w:pPr>
        <w:autoSpaceDE w:val="0"/>
        <w:autoSpaceDN w:val="0"/>
        <w:adjustRightInd w:val="0"/>
        <w:spacing w:after="220" w:line="230" w:lineRule="atLeast"/>
        <w:ind w:left="4000"/>
        <w:rPr>
          <w:rFonts w:ascii="Times New Roman CYR" w:hAnsi="Times New Roman CYR" w:cs="Times New Roman CYR"/>
          <w:sz w:val="23"/>
          <w:szCs w:val="23"/>
        </w:rPr>
      </w:pPr>
      <w:r w:rsidRPr="002D29B2">
        <w:rPr>
          <w:sz w:val="23"/>
          <w:szCs w:val="23"/>
        </w:rPr>
        <w:lastRenderedPageBreak/>
        <w:t>1.</w:t>
      </w:r>
      <w:r>
        <w:rPr>
          <w:rFonts w:ascii="Times New Roman CYR" w:hAnsi="Times New Roman CYR" w:cs="Times New Roman CYR"/>
          <w:sz w:val="23"/>
          <w:szCs w:val="23"/>
        </w:rPr>
        <w:t>Общиеположения:</w:t>
      </w:r>
    </w:p>
    <w:p w:rsidR="003038B1" w:rsidRDefault="003038B1" w:rsidP="003038B1">
      <w:pPr>
        <w:tabs>
          <w:tab w:val="left" w:pos="2079"/>
        </w:tabs>
        <w:autoSpaceDE w:val="0"/>
        <w:autoSpaceDN w:val="0"/>
        <w:adjustRightInd w:val="0"/>
        <w:spacing w:after="360" w:line="370" w:lineRule="atLeast"/>
        <w:ind w:left="-142" w:right="20"/>
        <w:jc w:val="both"/>
        <w:rPr>
          <w:rFonts w:ascii="Times New Roman CYR" w:hAnsi="Times New Roman CYR" w:cs="Times New Roman CYR"/>
          <w:sz w:val="27"/>
          <w:szCs w:val="27"/>
        </w:rPr>
      </w:pPr>
      <w:r w:rsidRPr="002D29B2">
        <w:rPr>
          <w:sz w:val="27"/>
          <w:szCs w:val="27"/>
        </w:rPr>
        <w:t xml:space="preserve">1.1.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Настоящее</w:t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положение муниципального автономного дошкольного образовательного учреждения </w:t>
      </w:r>
      <w:r w:rsidRPr="002D29B2">
        <w:rPr>
          <w:sz w:val="27"/>
          <w:szCs w:val="27"/>
        </w:rPr>
        <w:t>«</w:t>
      </w:r>
      <w:r>
        <w:rPr>
          <w:rFonts w:ascii="Times New Roman CYR" w:hAnsi="Times New Roman CYR" w:cs="Times New Roman CYR"/>
          <w:sz w:val="27"/>
          <w:szCs w:val="27"/>
        </w:rPr>
        <w:t>Детский сад №75</w:t>
      </w:r>
      <w:r w:rsidRPr="002D29B2">
        <w:rPr>
          <w:sz w:val="27"/>
          <w:szCs w:val="27"/>
        </w:rPr>
        <w:t>» (</w:t>
      </w:r>
      <w:r>
        <w:rPr>
          <w:rFonts w:ascii="Times New Roman CYR" w:hAnsi="Times New Roman CYR" w:cs="Times New Roman CYR"/>
          <w:sz w:val="27"/>
          <w:szCs w:val="27"/>
        </w:rPr>
        <w:t xml:space="preserve">далее – ДОУ) разработано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 CYR" w:hAnsi="Times New Roman CYR" w:cs="Times New Roman CYR"/>
            <w:sz w:val="27"/>
            <w:szCs w:val="27"/>
          </w:rPr>
          <w:t>2012 г</w:t>
        </w:r>
      </w:smartTag>
      <w:r>
        <w:rPr>
          <w:rFonts w:ascii="Times New Roman CYR" w:hAnsi="Times New Roman CYR" w:cs="Times New Roman CYR"/>
          <w:sz w:val="27"/>
          <w:szCs w:val="27"/>
        </w:rPr>
        <w:t xml:space="preserve">. N 273-ФЗ "Об образовании в Российской Федерации", приказом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Минобрнауки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России от 17.10.2013 № 1155 </w:t>
      </w:r>
      <w:r w:rsidRPr="002D29B2">
        <w:rPr>
          <w:sz w:val="27"/>
          <w:szCs w:val="27"/>
        </w:rPr>
        <w:t>«</w:t>
      </w:r>
      <w:r>
        <w:rPr>
          <w:rFonts w:ascii="Times New Roman CYR" w:hAnsi="Times New Roman CYR" w:cs="Times New Roman CYR"/>
          <w:sz w:val="27"/>
          <w:szCs w:val="27"/>
        </w:rPr>
        <w:t>Об утверждении федерального государственного образовательного стандарта дошкольного образования</w:t>
      </w:r>
      <w:r w:rsidRPr="002D29B2">
        <w:rPr>
          <w:sz w:val="27"/>
          <w:szCs w:val="27"/>
        </w:rPr>
        <w:t xml:space="preserve">», </w:t>
      </w:r>
      <w:r>
        <w:rPr>
          <w:rFonts w:ascii="Times New Roman CYR" w:hAnsi="Times New Roman CYR" w:cs="Times New Roman CYR"/>
          <w:sz w:val="27"/>
          <w:szCs w:val="27"/>
        </w:rPr>
        <w:t>Уставом ДОУ и нормативными документами, регламентирующими инновационную деятельность в сфере образования.</w:t>
      </w:r>
      <w:proofErr w:type="gramEnd"/>
    </w:p>
    <w:p w:rsidR="003038B1" w:rsidRDefault="003038B1" w:rsidP="003038B1">
      <w:pPr>
        <w:tabs>
          <w:tab w:val="left" w:pos="836"/>
        </w:tabs>
        <w:autoSpaceDE w:val="0"/>
        <w:autoSpaceDN w:val="0"/>
        <w:adjustRightInd w:val="0"/>
        <w:spacing w:line="370" w:lineRule="atLeast"/>
        <w:ind w:right="20"/>
        <w:jc w:val="both"/>
        <w:rPr>
          <w:rFonts w:ascii="Times New Roman CYR" w:hAnsi="Times New Roman CYR" w:cs="Times New Roman CYR"/>
          <w:sz w:val="27"/>
          <w:szCs w:val="27"/>
        </w:rPr>
      </w:pPr>
      <w:r w:rsidRPr="002D29B2">
        <w:rPr>
          <w:sz w:val="27"/>
          <w:szCs w:val="27"/>
        </w:rPr>
        <w:t xml:space="preserve">1.2. </w:t>
      </w:r>
      <w:r>
        <w:rPr>
          <w:rFonts w:ascii="Times New Roman CYR" w:hAnsi="Times New Roman CYR" w:cs="Times New Roman CYR"/>
          <w:sz w:val="27"/>
          <w:szCs w:val="27"/>
        </w:rPr>
        <w:t xml:space="preserve">Мастер – класс – ярко выраженная коллегиальная форма передачи педагогического опыта путем прямого и комментированного показа методов и приемов работы общественно признанного педагога.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Это форма сопровождения педагогов является постоянно действующим в течение учебного года коллегиальным органом ДОУ, в целях изучения и широкой диссеминации педагогического опыта, повышения профессиональной компетенции всех педагогов в области практической реализации задач формирования основ культуры здоровья дошкольников, использования современных педагогических технологий, форм организации, передовых оптимальных средств и методов взаимодействия с воспитанниками по реализации основной общеобразовательной программы дошкольного образования в соответствии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 с требованиями федеральных государственных стандартов дошкольного образования (далее ФГОС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ДО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).</w:t>
      </w:r>
    </w:p>
    <w:p w:rsidR="003038B1" w:rsidRPr="002D29B2" w:rsidRDefault="003038B1" w:rsidP="003038B1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"/>
          <w:szCs w:val="2"/>
        </w:rPr>
      </w:pPr>
    </w:p>
    <w:p w:rsidR="003038B1" w:rsidRPr="002D29B2" w:rsidRDefault="003038B1" w:rsidP="003038B1">
      <w:pPr>
        <w:tabs>
          <w:tab w:val="left" w:pos="894"/>
        </w:tabs>
        <w:autoSpaceDE w:val="0"/>
        <w:autoSpaceDN w:val="0"/>
        <w:adjustRightInd w:val="0"/>
        <w:spacing w:line="370" w:lineRule="atLeast"/>
        <w:ind w:right="20"/>
        <w:rPr>
          <w:sz w:val="27"/>
          <w:szCs w:val="27"/>
        </w:rPr>
      </w:pPr>
      <w:r w:rsidRPr="002D29B2">
        <w:rPr>
          <w:sz w:val="27"/>
          <w:szCs w:val="27"/>
        </w:rPr>
        <w:t>1.3.</w:t>
      </w:r>
      <w:r>
        <w:rPr>
          <w:rFonts w:ascii="Times New Roman CYR" w:hAnsi="Times New Roman CYR" w:cs="Times New Roman CYR"/>
          <w:sz w:val="27"/>
          <w:szCs w:val="27"/>
        </w:rPr>
        <w:t xml:space="preserve">Мастер – класс  проводится на базе ДОУ педагогами, владеющими инновационным опытом работы, внедряющими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здоровьесберегающие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технологии, участвующими в опытно - экспериментальной деятельности в практику работы ДОУ.</w:t>
      </w:r>
    </w:p>
    <w:p w:rsidR="003038B1" w:rsidRDefault="003038B1" w:rsidP="003038B1">
      <w:pPr>
        <w:tabs>
          <w:tab w:val="left" w:pos="692"/>
        </w:tabs>
        <w:autoSpaceDE w:val="0"/>
        <w:autoSpaceDN w:val="0"/>
        <w:adjustRightInd w:val="0"/>
        <w:spacing w:line="370" w:lineRule="atLeast"/>
        <w:ind w:right="20"/>
        <w:jc w:val="both"/>
        <w:rPr>
          <w:rFonts w:ascii="Times New Roman CYR" w:hAnsi="Times New Roman CYR" w:cs="Times New Roman CYR"/>
          <w:sz w:val="27"/>
          <w:szCs w:val="27"/>
        </w:rPr>
      </w:pPr>
      <w:r w:rsidRPr="002D29B2">
        <w:rPr>
          <w:sz w:val="27"/>
          <w:szCs w:val="27"/>
        </w:rPr>
        <w:t xml:space="preserve">1.4. </w:t>
      </w:r>
      <w:r>
        <w:rPr>
          <w:rFonts w:ascii="Times New Roman CYR" w:hAnsi="Times New Roman CYR" w:cs="Times New Roman CYR"/>
          <w:sz w:val="27"/>
          <w:szCs w:val="27"/>
        </w:rPr>
        <w:t>Мастер – класс функционирует на базе ДОУ на основании решения органа коллегиального управления – педагогического совета и приказа заведующего ДОУ.</w:t>
      </w:r>
    </w:p>
    <w:p w:rsidR="003038B1" w:rsidRDefault="003038B1" w:rsidP="003038B1">
      <w:pPr>
        <w:tabs>
          <w:tab w:val="left" w:pos="721"/>
        </w:tabs>
        <w:autoSpaceDE w:val="0"/>
        <w:autoSpaceDN w:val="0"/>
        <w:adjustRightInd w:val="0"/>
        <w:spacing w:line="370" w:lineRule="atLeast"/>
        <w:ind w:right="20"/>
        <w:rPr>
          <w:rFonts w:ascii="Times New Roman CYR" w:hAnsi="Times New Roman CYR" w:cs="Times New Roman CYR"/>
          <w:sz w:val="27"/>
          <w:szCs w:val="27"/>
        </w:rPr>
      </w:pPr>
      <w:r w:rsidRPr="002D29B2">
        <w:rPr>
          <w:sz w:val="27"/>
          <w:szCs w:val="27"/>
        </w:rPr>
        <w:t xml:space="preserve">1.5. </w:t>
      </w:r>
      <w:r>
        <w:rPr>
          <w:rFonts w:ascii="Times New Roman CYR" w:hAnsi="Times New Roman CYR" w:cs="Times New Roman CYR"/>
          <w:sz w:val="27"/>
          <w:szCs w:val="27"/>
        </w:rPr>
        <w:t>Мастер-класс проводится по мере необходимости, его тематика вносится в план работы ДОУ на учебный год. (Приложение к годовому плану работы).</w:t>
      </w:r>
    </w:p>
    <w:p w:rsidR="003038B1" w:rsidRDefault="003038B1" w:rsidP="003038B1">
      <w:pPr>
        <w:tabs>
          <w:tab w:val="left" w:pos="682"/>
        </w:tabs>
        <w:autoSpaceDE w:val="0"/>
        <w:autoSpaceDN w:val="0"/>
        <w:adjustRightInd w:val="0"/>
        <w:spacing w:after="300" w:line="370" w:lineRule="atLeast"/>
        <w:ind w:left="20" w:right="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>1.6</w:t>
      </w:r>
      <w:r w:rsidRPr="002D29B2">
        <w:rPr>
          <w:sz w:val="27"/>
          <w:szCs w:val="27"/>
        </w:rPr>
        <w:t xml:space="preserve">.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Мероприятия (занятия) мастер-класса могут иметь различные формы проведения: консультации, видео-консультации, презентации, видео-просмотры, семинары-практикумы, открытые просмотры с обсуждением, учебно-деловые, ролевые игры, диспуты, тренинги.</w:t>
      </w:r>
      <w:proofErr w:type="gramEnd"/>
    </w:p>
    <w:p w:rsidR="003038B1" w:rsidRPr="00514B5D" w:rsidRDefault="003038B1" w:rsidP="003038B1">
      <w:pPr>
        <w:keepNext/>
        <w:keepLines/>
        <w:autoSpaceDE w:val="0"/>
        <w:autoSpaceDN w:val="0"/>
        <w:adjustRightInd w:val="0"/>
        <w:spacing w:line="370" w:lineRule="atLeast"/>
        <w:ind w:left="3240"/>
        <w:rPr>
          <w:sz w:val="27"/>
          <w:szCs w:val="27"/>
        </w:rPr>
      </w:pPr>
      <w:r w:rsidRPr="00514B5D">
        <w:rPr>
          <w:sz w:val="27"/>
          <w:szCs w:val="27"/>
        </w:rPr>
        <w:lastRenderedPageBreak/>
        <w:t xml:space="preserve">2. </w:t>
      </w:r>
      <w:r>
        <w:rPr>
          <w:rFonts w:ascii="Times New Roman CYR" w:hAnsi="Times New Roman CYR" w:cs="Times New Roman CYR"/>
          <w:sz w:val="27"/>
          <w:szCs w:val="27"/>
        </w:rPr>
        <w:t xml:space="preserve">Задачи </w:t>
      </w:r>
      <w:r w:rsidRPr="00514B5D">
        <w:rPr>
          <w:sz w:val="27"/>
          <w:szCs w:val="27"/>
        </w:rPr>
        <w:t>«</w:t>
      </w:r>
      <w:r>
        <w:rPr>
          <w:rFonts w:ascii="Times New Roman CYR" w:hAnsi="Times New Roman CYR" w:cs="Times New Roman CYR"/>
          <w:sz w:val="27"/>
          <w:szCs w:val="27"/>
        </w:rPr>
        <w:t>мастер-класса</w:t>
      </w:r>
      <w:r w:rsidRPr="00514B5D">
        <w:rPr>
          <w:sz w:val="27"/>
          <w:szCs w:val="27"/>
        </w:rPr>
        <w:t>»</w:t>
      </w:r>
    </w:p>
    <w:p w:rsidR="003038B1" w:rsidRDefault="003038B1" w:rsidP="003038B1">
      <w:pPr>
        <w:tabs>
          <w:tab w:val="left" w:pos="726"/>
        </w:tabs>
        <w:autoSpaceDE w:val="0"/>
        <w:autoSpaceDN w:val="0"/>
        <w:adjustRightInd w:val="0"/>
        <w:spacing w:line="370" w:lineRule="atLeast"/>
        <w:ind w:left="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Основными задачами мастер-класса являются:</w:t>
      </w:r>
    </w:p>
    <w:p w:rsidR="003038B1" w:rsidRDefault="003038B1" w:rsidP="003038B1">
      <w:pPr>
        <w:numPr>
          <w:ilvl w:val="0"/>
          <w:numId w:val="1"/>
        </w:numPr>
        <w:tabs>
          <w:tab w:val="left" w:pos="706"/>
        </w:tabs>
        <w:autoSpaceDE w:val="0"/>
        <w:autoSpaceDN w:val="0"/>
        <w:adjustRightInd w:val="0"/>
        <w:spacing w:line="370" w:lineRule="atLeast"/>
        <w:ind w:left="740" w:right="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реализация на практике основной образовательной программы ДОУ;</w:t>
      </w:r>
    </w:p>
    <w:p w:rsidR="003038B1" w:rsidRDefault="003038B1" w:rsidP="003038B1">
      <w:pPr>
        <w:numPr>
          <w:ilvl w:val="0"/>
          <w:numId w:val="1"/>
        </w:numPr>
        <w:tabs>
          <w:tab w:val="left" w:pos="711"/>
        </w:tabs>
        <w:autoSpaceDE w:val="0"/>
        <w:autoSpaceDN w:val="0"/>
        <w:adjustRightInd w:val="0"/>
        <w:spacing w:line="370" w:lineRule="atLeast"/>
        <w:ind w:left="740" w:right="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передача методических знаний, практических умений по реализации Программы опытными педагогами, педагогами-наставниками;</w:t>
      </w:r>
    </w:p>
    <w:p w:rsidR="003038B1" w:rsidRDefault="003038B1" w:rsidP="003038B1">
      <w:pPr>
        <w:numPr>
          <w:ilvl w:val="0"/>
          <w:numId w:val="1"/>
        </w:numPr>
        <w:tabs>
          <w:tab w:val="left" w:pos="711"/>
        </w:tabs>
        <w:autoSpaceDE w:val="0"/>
        <w:autoSpaceDN w:val="0"/>
        <w:adjustRightInd w:val="0"/>
        <w:spacing w:line="370" w:lineRule="atLeast"/>
        <w:ind w:left="740" w:right="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повышение качества образовательного процесса и отработка эффективных форм, средств и методов взаимодействия с воспитанниками, внедрение современных образовательных технологий;</w:t>
      </w:r>
    </w:p>
    <w:p w:rsidR="003038B1" w:rsidRDefault="003038B1" w:rsidP="003038B1">
      <w:pPr>
        <w:numPr>
          <w:ilvl w:val="0"/>
          <w:numId w:val="1"/>
        </w:numPr>
        <w:tabs>
          <w:tab w:val="left" w:pos="711"/>
        </w:tabs>
        <w:autoSpaceDE w:val="0"/>
        <w:autoSpaceDN w:val="0"/>
        <w:adjustRightInd w:val="0"/>
        <w:spacing w:line="370" w:lineRule="atLeast"/>
        <w:ind w:left="740" w:right="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повышение профессиональных компетенций педагогов и специалистов ДОУ;</w:t>
      </w:r>
    </w:p>
    <w:p w:rsidR="003038B1" w:rsidRDefault="003038B1" w:rsidP="003038B1">
      <w:pPr>
        <w:numPr>
          <w:ilvl w:val="0"/>
          <w:numId w:val="1"/>
        </w:numPr>
        <w:tabs>
          <w:tab w:val="left" w:pos="730"/>
        </w:tabs>
        <w:autoSpaceDE w:val="0"/>
        <w:autoSpaceDN w:val="0"/>
        <w:adjustRightInd w:val="0"/>
        <w:spacing w:line="370" w:lineRule="atLeast"/>
        <w:ind w:left="20" w:right="1140" w:firstLine="380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изучение и передача опыта высокопрофессиональных педагогов начинающим педагогам;</w:t>
      </w:r>
    </w:p>
    <w:p w:rsidR="003038B1" w:rsidRDefault="003038B1" w:rsidP="003038B1">
      <w:pPr>
        <w:numPr>
          <w:ilvl w:val="0"/>
          <w:numId w:val="1"/>
        </w:numPr>
        <w:tabs>
          <w:tab w:val="left" w:pos="716"/>
        </w:tabs>
        <w:autoSpaceDE w:val="0"/>
        <w:autoSpaceDN w:val="0"/>
        <w:adjustRightInd w:val="0"/>
        <w:spacing w:line="370" w:lineRule="atLeast"/>
        <w:ind w:left="740" w:right="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отслеживание результатов педагогической работы через практическую деятельность;</w:t>
      </w:r>
    </w:p>
    <w:p w:rsidR="003038B1" w:rsidRDefault="003038B1" w:rsidP="003038B1">
      <w:pPr>
        <w:numPr>
          <w:ilvl w:val="0"/>
          <w:numId w:val="1"/>
        </w:numPr>
        <w:tabs>
          <w:tab w:val="left" w:pos="716"/>
        </w:tabs>
        <w:autoSpaceDE w:val="0"/>
        <w:autoSpaceDN w:val="0"/>
        <w:adjustRightInd w:val="0"/>
        <w:spacing w:after="300" w:line="370" w:lineRule="atLeast"/>
        <w:ind w:left="74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обеспечение преемственности в педагогической практике.</w:t>
      </w:r>
    </w:p>
    <w:p w:rsidR="003038B1" w:rsidRDefault="003038B1" w:rsidP="003038B1">
      <w:pPr>
        <w:tabs>
          <w:tab w:val="left" w:pos="649"/>
        </w:tabs>
        <w:autoSpaceDE w:val="0"/>
        <w:autoSpaceDN w:val="0"/>
        <w:adjustRightInd w:val="0"/>
        <w:spacing w:line="370" w:lineRule="atLeast"/>
        <w:ind w:left="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На занятиях мастер-класса обсуждаются:</w:t>
      </w:r>
    </w:p>
    <w:p w:rsidR="003038B1" w:rsidRDefault="003038B1" w:rsidP="003038B1">
      <w:pPr>
        <w:numPr>
          <w:ilvl w:val="0"/>
          <w:numId w:val="1"/>
        </w:numPr>
        <w:tabs>
          <w:tab w:val="left" w:pos="1106"/>
        </w:tabs>
        <w:autoSpaceDE w:val="0"/>
        <w:autoSpaceDN w:val="0"/>
        <w:adjustRightInd w:val="0"/>
        <w:spacing w:line="370" w:lineRule="atLeast"/>
        <w:ind w:left="1140" w:hanging="380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Содержание основных образовательных областей Программы.</w:t>
      </w:r>
    </w:p>
    <w:p w:rsidR="003038B1" w:rsidRDefault="003038B1" w:rsidP="003038B1">
      <w:pPr>
        <w:numPr>
          <w:ilvl w:val="0"/>
          <w:numId w:val="1"/>
        </w:numPr>
        <w:tabs>
          <w:tab w:val="left" w:pos="1101"/>
        </w:tabs>
        <w:autoSpaceDE w:val="0"/>
        <w:autoSpaceDN w:val="0"/>
        <w:adjustRightInd w:val="0"/>
        <w:spacing w:line="370" w:lineRule="atLeast"/>
        <w:ind w:left="1140" w:right="20" w:hanging="380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Условия реализации основных образовательных областей в соответствии с требованиями ФГОС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ДО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.</w:t>
      </w:r>
    </w:p>
    <w:p w:rsidR="003038B1" w:rsidRDefault="003038B1" w:rsidP="003038B1">
      <w:pPr>
        <w:numPr>
          <w:ilvl w:val="0"/>
          <w:numId w:val="1"/>
        </w:numPr>
        <w:tabs>
          <w:tab w:val="left" w:pos="1106"/>
        </w:tabs>
        <w:autoSpaceDE w:val="0"/>
        <w:autoSpaceDN w:val="0"/>
        <w:adjustRightInd w:val="0"/>
        <w:spacing w:line="370" w:lineRule="atLeast"/>
        <w:ind w:left="1140" w:right="20" w:hanging="380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Особенности реализации основной образовательной программы ДОУ - части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 xml:space="preserve"> ,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формируемой участниками образовательных отношений.</w:t>
      </w:r>
    </w:p>
    <w:p w:rsidR="003038B1" w:rsidRDefault="003038B1" w:rsidP="003038B1">
      <w:pPr>
        <w:numPr>
          <w:ilvl w:val="0"/>
          <w:numId w:val="1"/>
        </w:numPr>
        <w:tabs>
          <w:tab w:val="left" w:pos="1101"/>
        </w:tabs>
        <w:autoSpaceDE w:val="0"/>
        <w:autoSpaceDN w:val="0"/>
        <w:adjustRightInd w:val="0"/>
        <w:spacing w:line="370" w:lineRule="atLeast"/>
        <w:ind w:left="1140" w:right="20" w:hanging="380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Теоретические и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методические подходы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 к реализации содержания Программы, планирование.</w:t>
      </w:r>
    </w:p>
    <w:p w:rsidR="003038B1" w:rsidRDefault="003038B1" w:rsidP="003038B1">
      <w:pPr>
        <w:numPr>
          <w:ilvl w:val="0"/>
          <w:numId w:val="1"/>
        </w:numPr>
        <w:tabs>
          <w:tab w:val="left" w:pos="1136"/>
        </w:tabs>
        <w:autoSpaceDE w:val="0"/>
        <w:autoSpaceDN w:val="0"/>
        <w:adjustRightInd w:val="0"/>
        <w:spacing w:line="370" w:lineRule="atLeast"/>
        <w:ind w:left="1160" w:right="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Практические методы и приёмы работы с детьми по формированию основ культуры здоровья у дошкольников по трем линиям здоровья и реализации основных принципов и подходов Программы.</w:t>
      </w:r>
    </w:p>
    <w:p w:rsidR="003038B1" w:rsidRDefault="003038B1" w:rsidP="003038B1">
      <w:pPr>
        <w:numPr>
          <w:ilvl w:val="0"/>
          <w:numId w:val="1"/>
        </w:numPr>
        <w:tabs>
          <w:tab w:val="left" w:pos="1136"/>
        </w:tabs>
        <w:autoSpaceDE w:val="0"/>
        <w:autoSpaceDN w:val="0"/>
        <w:adjustRightInd w:val="0"/>
        <w:spacing w:line="370" w:lineRule="atLeast"/>
        <w:ind w:left="1160" w:right="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Методика использования передовых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здоровье-сберегающих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технологий, алгоритм и особенности совместного взаимодействия с детьми в организованной образовательной деятельности, в режимных процессах из опыта высокопрофессиональных педагогов.</w:t>
      </w:r>
    </w:p>
    <w:p w:rsidR="003038B1" w:rsidRDefault="003038B1" w:rsidP="003038B1">
      <w:pPr>
        <w:numPr>
          <w:ilvl w:val="0"/>
          <w:numId w:val="1"/>
        </w:numPr>
        <w:tabs>
          <w:tab w:val="left" w:pos="1136"/>
        </w:tabs>
        <w:autoSpaceDE w:val="0"/>
        <w:autoSpaceDN w:val="0"/>
        <w:adjustRightInd w:val="0"/>
        <w:spacing w:after="380" w:line="370" w:lineRule="atLeast"/>
        <w:ind w:left="1160" w:right="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Результаты работы высокопрофессиональных педагогов-наставников, педагогов - исследователей.</w:t>
      </w:r>
    </w:p>
    <w:p w:rsidR="003038B1" w:rsidRDefault="003038B1" w:rsidP="003038B1">
      <w:pPr>
        <w:keepNext/>
        <w:keepLines/>
        <w:autoSpaceDE w:val="0"/>
        <w:autoSpaceDN w:val="0"/>
        <w:adjustRightInd w:val="0"/>
        <w:spacing w:after="327" w:line="270" w:lineRule="atLeast"/>
        <w:ind w:left="1160"/>
        <w:rPr>
          <w:rFonts w:ascii="Times New Roman CYR" w:hAnsi="Times New Roman CYR" w:cs="Times New Roman CYR"/>
          <w:sz w:val="27"/>
          <w:szCs w:val="27"/>
        </w:rPr>
      </w:pPr>
      <w:r w:rsidRPr="005470B9">
        <w:rPr>
          <w:sz w:val="27"/>
          <w:szCs w:val="27"/>
        </w:rPr>
        <w:lastRenderedPageBreak/>
        <w:t>3 .</w:t>
      </w:r>
      <w:r>
        <w:rPr>
          <w:rFonts w:ascii="Times New Roman CYR" w:hAnsi="Times New Roman CYR" w:cs="Times New Roman CYR"/>
          <w:sz w:val="27"/>
          <w:szCs w:val="27"/>
        </w:rPr>
        <w:t>Содержание деятельности педагогов – участников «Мастер-класса»</w:t>
      </w:r>
    </w:p>
    <w:p w:rsidR="003038B1" w:rsidRDefault="003038B1" w:rsidP="003038B1">
      <w:pPr>
        <w:numPr>
          <w:ilvl w:val="0"/>
          <w:numId w:val="1"/>
        </w:numPr>
        <w:tabs>
          <w:tab w:val="left" w:pos="811"/>
        </w:tabs>
        <w:autoSpaceDE w:val="0"/>
        <w:autoSpaceDN w:val="0"/>
        <w:adjustRightInd w:val="0"/>
        <w:spacing w:line="370" w:lineRule="atLeast"/>
        <w:ind w:right="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Представление собственной системы или подходов в работе по отдельным ее элементам.</w:t>
      </w:r>
    </w:p>
    <w:p w:rsidR="003038B1" w:rsidRDefault="003038B1" w:rsidP="003038B1">
      <w:pPr>
        <w:numPr>
          <w:ilvl w:val="0"/>
          <w:numId w:val="1"/>
        </w:numPr>
        <w:tabs>
          <w:tab w:val="left" w:pos="758"/>
        </w:tabs>
        <w:autoSpaceDE w:val="0"/>
        <w:autoSpaceDN w:val="0"/>
        <w:adjustRightInd w:val="0"/>
        <w:spacing w:line="370" w:lineRule="atLeast"/>
        <w:ind w:right="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Ознакомление педагогов с научно-методическим обеспечением опыта работы.</w:t>
      </w:r>
    </w:p>
    <w:p w:rsidR="003038B1" w:rsidRDefault="003038B1" w:rsidP="003038B1">
      <w:pPr>
        <w:numPr>
          <w:ilvl w:val="0"/>
          <w:numId w:val="1"/>
        </w:numPr>
        <w:tabs>
          <w:tab w:val="left" w:pos="667"/>
        </w:tabs>
        <w:autoSpaceDE w:val="0"/>
        <w:autoSpaceDN w:val="0"/>
        <w:adjustRightInd w:val="0"/>
        <w:spacing w:line="370" w:lineRule="atLeast"/>
        <w:ind w:right="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Прямой комментированный показ в действии методов и приемов работы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через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:</w:t>
      </w:r>
    </w:p>
    <w:p w:rsidR="003038B1" w:rsidRDefault="003038B1" w:rsidP="003038B1">
      <w:pPr>
        <w:numPr>
          <w:ilvl w:val="0"/>
          <w:numId w:val="1"/>
        </w:numPr>
        <w:tabs>
          <w:tab w:val="left" w:pos="595"/>
        </w:tabs>
        <w:autoSpaceDE w:val="0"/>
        <w:autoSpaceDN w:val="0"/>
        <w:adjustRightInd w:val="0"/>
        <w:spacing w:line="370" w:lineRule="atLeast"/>
        <w:ind w:right="20" w:firstLine="36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открытые мероприятия, фото и видео-зарисовки, видеофрагменты совместной организованной образовательной деятельности, режимных процессов,</w:t>
      </w:r>
    </w:p>
    <w:p w:rsidR="003038B1" w:rsidRDefault="003038B1" w:rsidP="003038B1">
      <w:pPr>
        <w:numPr>
          <w:ilvl w:val="0"/>
          <w:numId w:val="1"/>
        </w:numPr>
        <w:tabs>
          <w:tab w:val="left" w:pos="571"/>
        </w:tabs>
        <w:autoSpaceDE w:val="0"/>
        <w:autoSpaceDN w:val="0"/>
        <w:adjustRightInd w:val="0"/>
        <w:spacing w:line="370" w:lineRule="atLeast"/>
        <w:ind w:right="20" w:firstLine="36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открытые режимные процессы с использованием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здоровье-сберегающих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технологий во взаимодействии со специалистами службы ППМС сопровождения ДОУ,</w:t>
      </w:r>
    </w:p>
    <w:p w:rsidR="003038B1" w:rsidRDefault="003038B1" w:rsidP="003038B1">
      <w:pPr>
        <w:numPr>
          <w:ilvl w:val="0"/>
          <w:numId w:val="1"/>
        </w:numPr>
        <w:tabs>
          <w:tab w:val="left" w:pos="586"/>
        </w:tabs>
        <w:autoSpaceDE w:val="0"/>
        <w:autoSpaceDN w:val="0"/>
        <w:adjustRightInd w:val="0"/>
        <w:spacing w:line="370" w:lineRule="atLeast"/>
        <w:ind w:firstLine="36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импровизированная совместная деятельность,</w:t>
      </w:r>
    </w:p>
    <w:p w:rsidR="003038B1" w:rsidRDefault="003038B1" w:rsidP="003038B1">
      <w:pPr>
        <w:numPr>
          <w:ilvl w:val="0"/>
          <w:numId w:val="1"/>
        </w:numPr>
        <w:tabs>
          <w:tab w:val="left" w:pos="586"/>
        </w:tabs>
        <w:autoSpaceDE w:val="0"/>
        <w:autoSpaceDN w:val="0"/>
        <w:adjustRightInd w:val="0"/>
        <w:spacing w:line="370" w:lineRule="atLeast"/>
        <w:ind w:firstLine="360"/>
        <w:jc w:val="both"/>
        <w:rPr>
          <w:rFonts w:ascii="Times New Roman CYR" w:hAnsi="Times New Roman CYR" w:cs="Times New Roman CYR"/>
          <w:sz w:val="27"/>
          <w:szCs w:val="27"/>
        </w:rPr>
      </w:pPr>
      <w:proofErr w:type="spellStart"/>
      <w:r>
        <w:rPr>
          <w:rFonts w:ascii="Times New Roman CYR" w:hAnsi="Times New Roman CYR" w:cs="Times New Roman CYR"/>
          <w:sz w:val="27"/>
          <w:szCs w:val="27"/>
        </w:rPr>
        <w:t>досуговые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мероприятия,</w:t>
      </w:r>
    </w:p>
    <w:p w:rsidR="003038B1" w:rsidRDefault="003038B1" w:rsidP="003038B1">
      <w:pPr>
        <w:numPr>
          <w:ilvl w:val="0"/>
          <w:numId w:val="1"/>
        </w:numPr>
        <w:tabs>
          <w:tab w:val="left" w:pos="590"/>
        </w:tabs>
        <w:autoSpaceDE w:val="0"/>
        <w:autoSpaceDN w:val="0"/>
        <w:adjustRightInd w:val="0"/>
        <w:spacing w:line="370" w:lineRule="atLeast"/>
        <w:ind w:firstLine="36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оздоровительные прогулки,</w:t>
      </w:r>
    </w:p>
    <w:p w:rsidR="003038B1" w:rsidRDefault="003038B1" w:rsidP="003038B1">
      <w:pPr>
        <w:numPr>
          <w:ilvl w:val="0"/>
          <w:numId w:val="1"/>
        </w:numPr>
        <w:tabs>
          <w:tab w:val="left" w:pos="523"/>
        </w:tabs>
        <w:autoSpaceDE w:val="0"/>
        <w:autoSpaceDN w:val="0"/>
        <w:adjustRightInd w:val="0"/>
        <w:spacing w:after="300" w:line="370" w:lineRule="atLeast"/>
        <w:ind w:firstLine="36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совместные мероприятия, проекты с участием родителей воспитанников.</w:t>
      </w:r>
    </w:p>
    <w:p w:rsidR="003038B1" w:rsidRDefault="003038B1" w:rsidP="003038B1">
      <w:pPr>
        <w:numPr>
          <w:ilvl w:val="0"/>
          <w:numId w:val="1"/>
        </w:numPr>
        <w:tabs>
          <w:tab w:val="left" w:pos="595"/>
        </w:tabs>
        <w:autoSpaceDE w:val="0"/>
        <w:autoSpaceDN w:val="0"/>
        <w:adjustRightInd w:val="0"/>
        <w:spacing w:line="370" w:lineRule="atLeast"/>
        <w:ind w:right="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Контактное практическое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обучение педагогов по использованию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 имеющегося педагогического опыта, раскрывающее логику замысла мастера, систему и технологию педагогического взаимодействия и сотрудничества, моделирование, подготовка и проведение различных видов деятельности совместно со слушателями; проведение учебно-деловых, ролевых игр, тренингов, практических консультирований, семинаров в рамках мастер-класса.</w:t>
      </w:r>
    </w:p>
    <w:p w:rsidR="003038B1" w:rsidRDefault="003038B1" w:rsidP="003038B1">
      <w:pPr>
        <w:numPr>
          <w:ilvl w:val="0"/>
          <w:numId w:val="1"/>
        </w:numPr>
        <w:tabs>
          <w:tab w:val="left" w:pos="629"/>
        </w:tabs>
        <w:autoSpaceDE w:val="0"/>
        <w:autoSpaceDN w:val="0"/>
        <w:adjustRightInd w:val="0"/>
        <w:spacing w:line="370" w:lineRule="atLeast"/>
        <w:ind w:right="20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Консультирование по подготовке и планированию различных видов и форм совместной образовательной деятельности с воспитанниками</w:t>
      </w:r>
    </w:p>
    <w:p w:rsidR="003038B1" w:rsidRDefault="003038B1" w:rsidP="003038B1">
      <w:pPr>
        <w:autoSpaceDE w:val="0"/>
        <w:autoSpaceDN w:val="0"/>
        <w:adjustRightInd w:val="0"/>
        <w:spacing w:line="370" w:lineRule="atLeast"/>
        <w:ind w:left="567" w:right="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по программе, разработке планов физкультурно-оздоровительной работы, других видов календарно-тематического и перспективного планирования.</w:t>
      </w:r>
    </w:p>
    <w:p w:rsidR="003038B1" w:rsidRDefault="003038B1" w:rsidP="003038B1">
      <w:pPr>
        <w:numPr>
          <w:ilvl w:val="0"/>
          <w:numId w:val="1"/>
        </w:numPr>
        <w:autoSpaceDE w:val="0"/>
        <w:autoSpaceDN w:val="0"/>
        <w:adjustRightInd w:val="0"/>
        <w:spacing w:after="744" w:line="374" w:lineRule="atLeast"/>
        <w:ind w:left="567" w:right="20" w:firstLine="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 Участие в педагогических чтениях, педагогических часах, диспутах, защите творческих работ, презентациях, педагогических консилиумах и других формах педагогического общения.</w:t>
      </w:r>
    </w:p>
    <w:p w:rsidR="003038B1" w:rsidRDefault="003038B1" w:rsidP="003038B1">
      <w:pPr>
        <w:keepNext/>
        <w:keepLines/>
        <w:autoSpaceDE w:val="0"/>
        <w:autoSpaceDN w:val="0"/>
        <w:adjustRightInd w:val="0"/>
        <w:spacing w:after="402" w:line="270" w:lineRule="atLeast"/>
        <w:ind w:left="1380"/>
        <w:rPr>
          <w:rFonts w:ascii="Times New Roman CYR" w:hAnsi="Times New Roman CYR" w:cs="Times New Roman CYR"/>
          <w:sz w:val="27"/>
          <w:szCs w:val="27"/>
        </w:rPr>
      </w:pPr>
      <w:r w:rsidRPr="002D29B2">
        <w:rPr>
          <w:sz w:val="27"/>
          <w:szCs w:val="27"/>
        </w:rPr>
        <w:lastRenderedPageBreak/>
        <w:t xml:space="preserve">4. </w:t>
      </w:r>
      <w:r>
        <w:rPr>
          <w:rFonts w:ascii="Times New Roman CYR" w:hAnsi="Times New Roman CYR" w:cs="Times New Roman CYR"/>
          <w:sz w:val="27"/>
          <w:szCs w:val="27"/>
        </w:rPr>
        <w:t xml:space="preserve">Состав </w:t>
      </w:r>
      <w:r w:rsidRPr="002D29B2">
        <w:rPr>
          <w:sz w:val="27"/>
          <w:szCs w:val="27"/>
        </w:rPr>
        <w:t>«</w:t>
      </w:r>
      <w:r>
        <w:rPr>
          <w:rFonts w:ascii="Times New Roman CYR" w:hAnsi="Times New Roman CYR" w:cs="Times New Roman CYR"/>
          <w:sz w:val="27"/>
          <w:szCs w:val="27"/>
        </w:rPr>
        <w:t>мастер-класса</w:t>
      </w:r>
      <w:r w:rsidRPr="002D29B2">
        <w:rPr>
          <w:sz w:val="27"/>
          <w:szCs w:val="27"/>
        </w:rPr>
        <w:t xml:space="preserve">» </w:t>
      </w:r>
      <w:r>
        <w:rPr>
          <w:rFonts w:ascii="Times New Roman CYR" w:hAnsi="Times New Roman CYR" w:cs="Times New Roman CYR"/>
          <w:sz w:val="27"/>
          <w:szCs w:val="27"/>
        </w:rPr>
        <w:t>и организация его работы</w:t>
      </w:r>
    </w:p>
    <w:p w:rsidR="003038B1" w:rsidRDefault="003038B1" w:rsidP="003038B1">
      <w:pPr>
        <w:numPr>
          <w:ilvl w:val="0"/>
          <w:numId w:val="1"/>
        </w:numPr>
        <w:tabs>
          <w:tab w:val="left" w:pos="572"/>
        </w:tabs>
        <w:autoSpaceDE w:val="0"/>
        <w:autoSpaceDN w:val="0"/>
        <w:adjustRightInd w:val="0"/>
        <w:spacing w:line="270" w:lineRule="atLeast"/>
        <w:ind w:left="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В состав мастер-класса входят:</w:t>
      </w:r>
    </w:p>
    <w:p w:rsidR="003038B1" w:rsidRDefault="003038B1" w:rsidP="003038B1">
      <w:pPr>
        <w:autoSpaceDE w:val="0"/>
        <w:autoSpaceDN w:val="0"/>
        <w:adjustRightInd w:val="0"/>
        <w:spacing w:line="370" w:lineRule="atLeast"/>
        <w:ind w:left="20" w:right="20"/>
        <w:rPr>
          <w:rFonts w:ascii="Times New Roman CYR" w:hAnsi="Times New Roman CYR" w:cs="Times New Roman CYR"/>
          <w:sz w:val="27"/>
          <w:szCs w:val="27"/>
        </w:rPr>
      </w:pPr>
      <w:r w:rsidRPr="002D29B2">
        <w:rPr>
          <w:sz w:val="27"/>
          <w:szCs w:val="27"/>
        </w:rPr>
        <w:t xml:space="preserve">- </w:t>
      </w:r>
      <w:r>
        <w:rPr>
          <w:rFonts w:ascii="Times New Roman CYR" w:hAnsi="Times New Roman CYR" w:cs="Times New Roman CYR"/>
          <w:sz w:val="27"/>
          <w:szCs w:val="27"/>
        </w:rPr>
        <w:t>зам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.з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аведующего по ВМР, старший воспитатель;</w:t>
      </w:r>
    </w:p>
    <w:p w:rsidR="003038B1" w:rsidRDefault="003038B1" w:rsidP="003038B1">
      <w:pPr>
        <w:autoSpaceDE w:val="0"/>
        <w:autoSpaceDN w:val="0"/>
        <w:adjustRightInd w:val="0"/>
        <w:spacing w:after="300" w:line="370" w:lineRule="atLeast"/>
        <w:ind w:left="20" w:right="20"/>
        <w:rPr>
          <w:rFonts w:ascii="Times New Roman CYR" w:hAnsi="Times New Roman CYR" w:cs="Times New Roman CYR"/>
          <w:sz w:val="27"/>
          <w:szCs w:val="27"/>
        </w:rPr>
      </w:pPr>
      <w:r w:rsidRPr="002D29B2">
        <w:rPr>
          <w:sz w:val="27"/>
          <w:szCs w:val="27"/>
        </w:rPr>
        <w:t xml:space="preserve">- </w:t>
      </w:r>
      <w:r>
        <w:rPr>
          <w:rFonts w:ascii="Times New Roman CYR" w:hAnsi="Times New Roman CYR" w:cs="Times New Roman CYR"/>
          <w:sz w:val="27"/>
          <w:szCs w:val="27"/>
        </w:rPr>
        <w:t>педагоги дошкольного учреждения (в том числе начинающие педагоги, высокопрофессиональные педагоги; педагоги-наставники) – специалисты ДОУ.</w:t>
      </w:r>
    </w:p>
    <w:p w:rsidR="003038B1" w:rsidRDefault="003038B1" w:rsidP="003038B1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spacing w:line="370" w:lineRule="atLeast"/>
        <w:ind w:left="20" w:right="2280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На мероприятия мастер-класса могут быть приглашены:</w:t>
      </w:r>
    </w:p>
    <w:p w:rsidR="003038B1" w:rsidRDefault="003038B1" w:rsidP="003038B1">
      <w:pPr>
        <w:tabs>
          <w:tab w:val="left" w:pos="644"/>
        </w:tabs>
        <w:autoSpaceDE w:val="0"/>
        <w:autoSpaceDN w:val="0"/>
        <w:adjustRightInd w:val="0"/>
        <w:spacing w:line="370" w:lineRule="atLeast"/>
        <w:ind w:left="20" w:right="2280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 -заведующий ДОУ;</w:t>
      </w:r>
    </w:p>
    <w:p w:rsidR="003038B1" w:rsidRDefault="003038B1" w:rsidP="003038B1">
      <w:pPr>
        <w:tabs>
          <w:tab w:val="left" w:pos="644"/>
        </w:tabs>
        <w:autoSpaceDE w:val="0"/>
        <w:autoSpaceDN w:val="0"/>
        <w:adjustRightInd w:val="0"/>
        <w:spacing w:line="370" w:lineRule="atLeast"/>
        <w:ind w:left="20" w:right="2280"/>
        <w:rPr>
          <w:rFonts w:ascii="Times New Roman CYR" w:hAnsi="Times New Roman CYR" w:cs="Times New Roman CYR"/>
          <w:sz w:val="27"/>
          <w:szCs w:val="27"/>
        </w:rPr>
      </w:pPr>
      <w:r w:rsidRPr="002D29B2">
        <w:rPr>
          <w:sz w:val="27"/>
          <w:szCs w:val="27"/>
        </w:rPr>
        <w:t>-</w:t>
      </w:r>
      <w:r>
        <w:rPr>
          <w:rFonts w:ascii="Times New Roman CYR" w:hAnsi="Times New Roman CYR" w:cs="Times New Roman CYR"/>
          <w:sz w:val="27"/>
          <w:szCs w:val="27"/>
        </w:rPr>
        <w:t>специалисты соответствующего профиля.</w:t>
      </w:r>
    </w:p>
    <w:p w:rsidR="003038B1" w:rsidRDefault="003038B1" w:rsidP="003038B1">
      <w:pPr>
        <w:autoSpaceDE w:val="0"/>
        <w:autoSpaceDN w:val="0"/>
        <w:adjustRightInd w:val="0"/>
        <w:spacing w:after="300" w:line="370" w:lineRule="atLeast"/>
        <w:ind w:left="20" w:right="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Лица, приглашённые на мероприятия </w:t>
      </w:r>
      <w:r w:rsidRPr="002D29B2">
        <w:rPr>
          <w:sz w:val="27"/>
          <w:szCs w:val="27"/>
        </w:rPr>
        <w:t>«</w:t>
      </w:r>
      <w:r>
        <w:rPr>
          <w:rFonts w:ascii="Times New Roman CYR" w:hAnsi="Times New Roman CYR" w:cs="Times New Roman CYR"/>
          <w:sz w:val="27"/>
          <w:szCs w:val="27"/>
        </w:rPr>
        <w:t>мастер-класса</w:t>
      </w:r>
      <w:r w:rsidRPr="002D29B2">
        <w:rPr>
          <w:sz w:val="27"/>
          <w:szCs w:val="27"/>
        </w:rPr>
        <w:t xml:space="preserve">» </w:t>
      </w:r>
      <w:r>
        <w:rPr>
          <w:rFonts w:ascii="Times New Roman CYR" w:hAnsi="Times New Roman CYR" w:cs="Times New Roman CYR"/>
          <w:sz w:val="27"/>
          <w:szCs w:val="27"/>
        </w:rPr>
        <w:t>имеют право вносить предложения и участвовать в принятии решений.</w:t>
      </w:r>
    </w:p>
    <w:p w:rsidR="003038B1" w:rsidRDefault="003038B1" w:rsidP="003038B1">
      <w:pPr>
        <w:numPr>
          <w:ilvl w:val="0"/>
          <w:numId w:val="1"/>
        </w:numPr>
        <w:tabs>
          <w:tab w:val="left" w:pos="514"/>
          <w:tab w:val="left" w:pos="615"/>
        </w:tabs>
        <w:autoSpaceDE w:val="0"/>
        <w:autoSpaceDN w:val="0"/>
        <w:adjustRightInd w:val="0"/>
        <w:spacing w:line="370" w:lineRule="atLeast"/>
        <w:ind w:left="20" w:right="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Мастер-класс открывается по предложению самих педагогов, также заместителя заведующего по ВМР и старшего воспитателя, на основе анализа передового педагогического опыта по реализации Программы и решения педагогического совета ДОУ. </w:t>
      </w:r>
    </w:p>
    <w:p w:rsidR="003038B1" w:rsidRDefault="003038B1" w:rsidP="003038B1">
      <w:pPr>
        <w:numPr>
          <w:ilvl w:val="0"/>
          <w:numId w:val="1"/>
        </w:numPr>
        <w:tabs>
          <w:tab w:val="left" w:pos="615"/>
        </w:tabs>
        <w:autoSpaceDE w:val="0"/>
        <w:autoSpaceDN w:val="0"/>
        <w:adjustRightInd w:val="0"/>
        <w:spacing w:line="370" w:lineRule="atLeast"/>
        <w:ind w:left="20" w:right="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Мастер-класс работает по плану в течение всего учебного года, либо в течение обозначенного планом периода в виде различных форм работы.</w:t>
      </w:r>
    </w:p>
    <w:p w:rsidR="003038B1" w:rsidRDefault="003038B1" w:rsidP="003038B1">
      <w:pPr>
        <w:numPr>
          <w:ilvl w:val="0"/>
          <w:numId w:val="1"/>
        </w:numPr>
        <w:tabs>
          <w:tab w:val="left" w:pos="519"/>
        </w:tabs>
        <w:autoSpaceDE w:val="0"/>
        <w:autoSpaceDN w:val="0"/>
        <w:adjustRightInd w:val="0"/>
        <w:spacing w:after="300" w:line="370" w:lineRule="atLeast"/>
        <w:ind w:left="20" w:right="20"/>
        <w:jc w:val="both"/>
        <w:rPr>
          <w:rFonts w:ascii="Times New Roman CYR" w:hAnsi="Times New Roman CYR" w:cs="Times New Roman CYR"/>
          <w:sz w:val="27"/>
          <w:szCs w:val="27"/>
        </w:rPr>
      </w:pPr>
      <w:proofErr w:type="gramStart"/>
      <w:r>
        <w:rPr>
          <w:rFonts w:ascii="Times New Roman CYR" w:hAnsi="Times New Roman CYR" w:cs="Times New Roman CYR"/>
          <w:sz w:val="27"/>
          <w:szCs w:val="27"/>
        </w:rPr>
        <w:t>Контроль за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 работой мастер - класса осуществляется заместителем заведующего по воспитательной и методической работе и старшим воспитателем.</w:t>
      </w:r>
    </w:p>
    <w:p w:rsidR="003038B1" w:rsidRDefault="003038B1" w:rsidP="003038B1">
      <w:pPr>
        <w:numPr>
          <w:ilvl w:val="0"/>
          <w:numId w:val="1"/>
        </w:numPr>
        <w:tabs>
          <w:tab w:val="left" w:pos="543"/>
        </w:tabs>
        <w:autoSpaceDE w:val="0"/>
        <w:autoSpaceDN w:val="0"/>
        <w:adjustRightInd w:val="0"/>
        <w:spacing w:line="370" w:lineRule="atLeast"/>
        <w:ind w:left="20" w:right="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Молодые специалисты, начинающие педагоги, педагоги, начинающие работать по программе обязаны регулярно посещать занятия мастер-класса в течение учебного года согласно плану.</w:t>
      </w:r>
    </w:p>
    <w:p w:rsidR="003038B1" w:rsidRDefault="003038B1" w:rsidP="003038B1">
      <w:pPr>
        <w:keepNext/>
        <w:keepLines/>
        <w:autoSpaceDE w:val="0"/>
        <w:autoSpaceDN w:val="0"/>
        <w:adjustRightInd w:val="0"/>
        <w:spacing w:after="327" w:line="270" w:lineRule="atLeast"/>
        <w:ind w:left="2460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 xml:space="preserve">5. </w:t>
      </w:r>
      <w:r>
        <w:rPr>
          <w:rFonts w:ascii="Times New Roman CYR" w:hAnsi="Times New Roman CYR" w:cs="Times New Roman CYR"/>
          <w:sz w:val="27"/>
          <w:szCs w:val="27"/>
        </w:rPr>
        <w:t xml:space="preserve">Делопроизводство </w:t>
      </w:r>
      <w:r>
        <w:rPr>
          <w:sz w:val="27"/>
          <w:szCs w:val="27"/>
          <w:lang w:val="en-US"/>
        </w:rPr>
        <w:t>«</w:t>
      </w:r>
      <w:r>
        <w:rPr>
          <w:rFonts w:ascii="Times New Roman CYR" w:hAnsi="Times New Roman CYR" w:cs="Times New Roman CYR"/>
          <w:sz w:val="27"/>
          <w:szCs w:val="27"/>
        </w:rPr>
        <w:t>мастер -класса</w:t>
      </w:r>
      <w:r>
        <w:rPr>
          <w:sz w:val="27"/>
          <w:szCs w:val="27"/>
          <w:lang w:val="en-US"/>
        </w:rPr>
        <w:t>»</w:t>
      </w:r>
    </w:p>
    <w:p w:rsidR="003038B1" w:rsidRDefault="003038B1" w:rsidP="003038B1">
      <w:pPr>
        <w:numPr>
          <w:ilvl w:val="0"/>
          <w:numId w:val="1"/>
        </w:numPr>
        <w:tabs>
          <w:tab w:val="left" w:pos="649"/>
        </w:tabs>
        <w:autoSpaceDE w:val="0"/>
        <w:autoSpaceDN w:val="0"/>
        <w:adjustRightInd w:val="0"/>
        <w:spacing w:after="300" w:line="370" w:lineRule="atLeast"/>
        <w:ind w:left="20" w:right="8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Планы работы мастер-класса разрабатывается совместно  зам. заведующего по ВМР и старшим воспитателем сроком на 1 учебный год (на период с октября по апрель). Планы работы утверждаются заведующим ДОУ.</w:t>
      </w:r>
    </w:p>
    <w:p w:rsidR="003038B1" w:rsidRDefault="003038B1" w:rsidP="003038B1">
      <w:pPr>
        <w:numPr>
          <w:ilvl w:val="0"/>
          <w:numId w:val="1"/>
        </w:numPr>
        <w:tabs>
          <w:tab w:val="left" w:pos="529"/>
        </w:tabs>
        <w:autoSpaceDE w:val="0"/>
        <w:autoSpaceDN w:val="0"/>
        <w:adjustRightInd w:val="0"/>
        <w:spacing w:line="370" w:lineRule="atLeast"/>
        <w:ind w:left="20" w:right="8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Учет и регистрацию участников мастер-класса ведет заместитель заведующего по ВМР и старший воспитатель.</w:t>
      </w:r>
    </w:p>
    <w:p w:rsidR="003038B1" w:rsidRDefault="003038B1" w:rsidP="003038B1">
      <w:pPr>
        <w:autoSpaceDE w:val="0"/>
        <w:autoSpaceDN w:val="0"/>
        <w:adjustRightInd w:val="0"/>
        <w:spacing w:after="324" w:line="270" w:lineRule="atLeast"/>
        <w:ind w:left="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Заполняется учетный лист посещаемости.</w:t>
      </w:r>
    </w:p>
    <w:p w:rsidR="003038B1" w:rsidRDefault="003038B1" w:rsidP="003038B1">
      <w:pPr>
        <w:numPr>
          <w:ilvl w:val="0"/>
          <w:numId w:val="1"/>
        </w:numPr>
        <w:tabs>
          <w:tab w:val="left" w:pos="548"/>
        </w:tabs>
        <w:autoSpaceDE w:val="0"/>
        <w:autoSpaceDN w:val="0"/>
        <w:adjustRightInd w:val="0"/>
        <w:spacing w:after="384" w:line="374" w:lineRule="atLeast"/>
        <w:ind w:left="20" w:right="8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Оценочные листы занятий мастер-класса хранятся в номенклатуре дел ДОУ.</w:t>
      </w:r>
    </w:p>
    <w:p w:rsidR="003038B1" w:rsidRDefault="003038B1" w:rsidP="003038B1">
      <w:pPr>
        <w:numPr>
          <w:ilvl w:val="0"/>
          <w:numId w:val="1"/>
        </w:numPr>
        <w:tabs>
          <w:tab w:val="left" w:pos="505"/>
        </w:tabs>
        <w:autoSpaceDE w:val="0"/>
        <w:autoSpaceDN w:val="0"/>
        <w:adjustRightInd w:val="0"/>
        <w:spacing w:after="407" w:line="270" w:lineRule="atLeast"/>
        <w:ind w:left="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Весь инструментарий хранится в информационно-методическом центре ДОУ.</w:t>
      </w:r>
    </w:p>
    <w:p w:rsidR="003038B1" w:rsidRDefault="003038B1" w:rsidP="003038B1">
      <w:pPr>
        <w:numPr>
          <w:ilvl w:val="0"/>
          <w:numId w:val="1"/>
        </w:numPr>
        <w:tabs>
          <w:tab w:val="left" w:pos="505"/>
        </w:tabs>
        <w:autoSpaceDE w:val="0"/>
        <w:autoSpaceDN w:val="0"/>
        <w:adjustRightInd w:val="0"/>
        <w:spacing w:after="327" w:line="270" w:lineRule="atLeast"/>
        <w:ind w:left="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lastRenderedPageBreak/>
        <w:t>Все материалы работы передаются зам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.з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аведующего по ВМР или старшему воспитателю.</w:t>
      </w:r>
    </w:p>
    <w:p w:rsidR="003038B1" w:rsidRDefault="003038B1" w:rsidP="003038B1">
      <w:pPr>
        <w:numPr>
          <w:ilvl w:val="0"/>
          <w:numId w:val="1"/>
        </w:numPr>
        <w:tabs>
          <w:tab w:val="left" w:pos="514"/>
        </w:tabs>
        <w:autoSpaceDE w:val="0"/>
        <w:autoSpaceDN w:val="0"/>
        <w:adjustRightInd w:val="0"/>
        <w:spacing w:line="370" w:lineRule="atLeast"/>
        <w:ind w:left="20" w:right="8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Документация по анализу работы мастер-класса (отчет, конспекты мероприятий, опросные листы) предоставляется заместителю заведующего по ВМР или старшему воспитателю в конце учебного года.</w:t>
      </w:r>
    </w:p>
    <w:p w:rsidR="003038B1" w:rsidRPr="002D29B2" w:rsidRDefault="003038B1" w:rsidP="003038B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038B1" w:rsidRDefault="003038B1" w:rsidP="003038B1"/>
    <w:p w:rsidR="00FA2166" w:rsidRDefault="00D241DB"/>
    <w:sectPr w:rsidR="00FA2166" w:rsidSect="002D29B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76157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vlJc w:val="left"/>
        <w:pPr>
          <w:ind w:left="644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38B1"/>
    <w:rsid w:val="000D28CE"/>
    <w:rsid w:val="002A1652"/>
    <w:rsid w:val="003038B1"/>
    <w:rsid w:val="003101A3"/>
    <w:rsid w:val="00742EC3"/>
    <w:rsid w:val="00896175"/>
    <w:rsid w:val="00B20E29"/>
    <w:rsid w:val="00D2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8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8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1088</Words>
  <Characters>6204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ДС75</dc:creator>
  <cp:lastModifiedBy>User</cp:lastModifiedBy>
  <cp:revision>2</cp:revision>
  <dcterms:created xsi:type="dcterms:W3CDTF">2023-08-20T18:45:00Z</dcterms:created>
  <dcterms:modified xsi:type="dcterms:W3CDTF">2023-08-20T18:45:00Z</dcterms:modified>
</cp:coreProperties>
</file>